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291" w:rsidRDefault="00390291" w:rsidP="00FE00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                                      </w:t>
      </w:r>
    </w:p>
    <w:p w:rsidR="00FE00EB" w:rsidRDefault="00390291" w:rsidP="00FE00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к постановлению </w:t>
      </w:r>
      <w:r w:rsidR="00B95413">
        <w:rPr>
          <w:rFonts w:ascii="Times New Roman" w:hAnsi="Times New Roman" w:cs="Times New Roman"/>
          <w:sz w:val="28"/>
          <w:szCs w:val="28"/>
        </w:rPr>
        <w:t>Сетоловской</w:t>
      </w:r>
      <w:r w:rsidR="00FE0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0EB" w:rsidRDefault="00FE00EB" w:rsidP="00FE00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администрации </w:t>
      </w:r>
    </w:p>
    <w:p w:rsidR="00390291" w:rsidRDefault="00390291" w:rsidP="00FE00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района</w:t>
      </w:r>
    </w:p>
    <w:p w:rsidR="00390291" w:rsidRDefault="00390291" w:rsidP="00FE00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FE00EB">
        <w:rPr>
          <w:rFonts w:ascii="Times New Roman" w:hAnsi="Times New Roman" w:cs="Times New Roman"/>
          <w:sz w:val="28"/>
          <w:szCs w:val="28"/>
        </w:rPr>
        <w:t xml:space="preserve">от </w:t>
      </w:r>
      <w:r w:rsidR="00B95413">
        <w:rPr>
          <w:rFonts w:ascii="Times New Roman" w:hAnsi="Times New Roman" w:cs="Times New Roman"/>
          <w:sz w:val="28"/>
          <w:szCs w:val="28"/>
        </w:rPr>
        <w:t>18.11</w:t>
      </w:r>
      <w:r w:rsidR="00591481">
        <w:rPr>
          <w:rFonts w:ascii="Times New Roman" w:hAnsi="Times New Roman" w:cs="Times New Roman"/>
          <w:sz w:val="28"/>
          <w:szCs w:val="28"/>
        </w:rPr>
        <w:t>.</w:t>
      </w:r>
      <w:r w:rsidR="00B95413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591481">
        <w:rPr>
          <w:rFonts w:ascii="Times New Roman" w:hAnsi="Times New Roman" w:cs="Times New Roman"/>
          <w:sz w:val="28"/>
          <w:szCs w:val="28"/>
        </w:rPr>
        <w:t xml:space="preserve"> </w:t>
      </w:r>
      <w:r w:rsidR="00B95413">
        <w:rPr>
          <w:rFonts w:ascii="Times New Roman" w:hAnsi="Times New Roman" w:cs="Times New Roman"/>
          <w:sz w:val="28"/>
          <w:szCs w:val="28"/>
        </w:rPr>
        <w:t>56</w:t>
      </w: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0291" w:rsidRPr="00390291" w:rsidRDefault="00390291" w:rsidP="00390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291">
        <w:rPr>
          <w:rFonts w:ascii="Times New Roman" w:hAnsi="Times New Roman" w:cs="Times New Roman"/>
          <w:b/>
          <w:sz w:val="28"/>
          <w:szCs w:val="28"/>
        </w:rPr>
        <w:t xml:space="preserve">Сроки </w:t>
      </w:r>
    </w:p>
    <w:p w:rsidR="00390291" w:rsidRPr="00390291" w:rsidRDefault="00390291" w:rsidP="00390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291">
        <w:rPr>
          <w:rFonts w:ascii="Times New Roman" w:hAnsi="Times New Roman" w:cs="Times New Roman"/>
          <w:b/>
          <w:sz w:val="28"/>
          <w:szCs w:val="28"/>
        </w:rPr>
        <w:t xml:space="preserve">составления проекта  бюджета  </w:t>
      </w:r>
      <w:r w:rsidR="00B95413">
        <w:rPr>
          <w:rFonts w:ascii="Times New Roman" w:hAnsi="Times New Roman" w:cs="Times New Roman"/>
          <w:b/>
          <w:sz w:val="28"/>
          <w:szCs w:val="28"/>
        </w:rPr>
        <w:t>Сетоловского</w:t>
      </w:r>
      <w:r w:rsidR="00FE00E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390291">
        <w:rPr>
          <w:rFonts w:ascii="Times New Roman" w:hAnsi="Times New Roman" w:cs="Times New Roman"/>
          <w:b/>
          <w:sz w:val="28"/>
          <w:szCs w:val="28"/>
        </w:rPr>
        <w:t>Почепского муниципального</w:t>
      </w:r>
      <w:r w:rsidR="000C4FF3"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 на 2023 год и   плановый  период 202</w:t>
      </w:r>
      <w:r w:rsidR="00270513">
        <w:rPr>
          <w:rFonts w:ascii="Times New Roman" w:hAnsi="Times New Roman" w:cs="Times New Roman"/>
          <w:b/>
          <w:sz w:val="28"/>
          <w:szCs w:val="28"/>
        </w:rPr>
        <w:t>4</w:t>
      </w:r>
      <w:r w:rsidR="000C4FF3">
        <w:rPr>
          <w:rFonts w:ascii="Times New Roman" w:hAnsi="Times New Roman" w:cs="Times New Roman"/>
          <w:b/>
          <w:sz w:val="28"/>
          <w:szCs w:val="28"/>
        </w:rPr>
        <w:t xml:space="preserve">  и 2025</w:t>
      </w:r>
      <w:r w:rsidRPr="00390291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04"/>
        <w:gridCol w:w="1572"/>
        <w:gridCol w:w="2994"/>
        <w:gridCol w:w="7076"/>
        <w:gridCol w:w="2340"/>
      </w:tblGrid>
      <w:tr w:rsidR="00390291" w:rsidRPr="005C4917" w:rsidTr="00B32CD5">
        <w:trPr>
          <w:trHeight w:val="1236"/>
        </w:trPr>
        <w:tc>
          <w:tcPr>
            <w:tcW w:w="804" w:type="dxa"/>
          </w:tcPr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п/п</w:t>
            </w:r>
          </w:p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72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Срок представления (не позднее)</w:t>
            </w:r>
          </w:p>
        </w:tc>
        <w:tc>
          <w:tcPr>
            <w:tcW w:w="2994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076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Материалы и документы</w:t>
            </w:r>
          </w:p>
        </w:tc>
        <w:tc>
          <w:tcPr>
            <w:tcW w:w="2340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Куда представляется</w:t>
            </w:r>
          </w:p>
        </w:tc>
      </w:tr>
      <w:tr w:rsidR="00997D72" w:rsidRPr="005C4917" w:rsidTr="00997D72">
        <w:trPr>
          <w:trHeight w:val="2037"/>
        </w:trPr>
        <w:tc>
          <w:tcPr>
            <w:tcW w:w="804" w:type="dxa"/>
          </w:tcPr>
          <w:p w:rsidR="00997D72" w:rsidRPr="005C4917" w:rsidRDefault="00997D72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72" w:type="dxa"/>
          </w:tcPr>
          <w:p w:rsidR="00997D72" w:rsidRPr="005C4917" w:rsidRDefault="00997D72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20.08.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994" w:type="dxa"/>
          </w:tcPr>
          <w:p w:rsidR="00997D72" w:rsidRPr="005C4917" w:rsidRDefault="00997D72" w:rsidP="00D34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Сетоловской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сельской администрации </w:t>
            </w:r>
          </w:p>
        </w:tc>
        <w:tc>
          <w:tcPr>
            <w:tcW w:w="7076" w:type="dxa"/>
          </w:tcPr>
          <w:p w:rsidR="00997D72" w:rsidRPr="005C4917" w:rsidRDefault="00997D72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средств на финансовое обеспечение реализации мероприятий муниципальных программ (подпрограмм)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Почепского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района и непрограммных мероприятий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  </w:t>
            </w:r>
          </w:p>
        </w:tc>
        <w:tc>
          <w:tcPr>
            <w:tcW w:w="2340" w:type="dxa"/>
          </w:tcPr>
          <w:p w:rsidR="00997D72" w:rsidRPr="005C4917" w:rsidRDefault="00B95413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Сетоловская</w:t>
            </w:r>
            <w:r w:rsidR="00997D72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</w:t>
            </w:r>
            <w:r w:rsidR="00997D72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района Брянской области</w:t>
            </w:r>
          </w:p>
        </w:tc>
      </w:tr>
      <w:tr w:rsidR="00B32CD5" w:rsidRPr="005C4917" w:rsidTr="00B32CD5">
        <w:trPr>
          <w:trHeight w:val="1354"/>
        </w:trPr>
        <w:tc>
          <w:tcPr>
            <w:tcW w:w="804" w:type="dxa"/>
            <w:vMerge w:val="restart"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72" w:type="dxa"/>
            <w:vMerge w:val="restart"/>
          </w:tcPr>
          <w:p w:rsidR="00B32CD5" w:rsidRPr="005C4917" w:rsidRDefault="00997D72" w:rsidP="00997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994" w:type="dxa"/>
            <w:vMerge w:val="restart"/>
          </w:tcPr>
          <w:p w:rsidR="00B32CD5" w:rsidRPr="005C4917" w:rsidRDefault="00B32CD5" w:rsidP="00D34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B32CD5" w:rsidRPr="00CC02B9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расходов на финансовое обеспечение деятельности органов местного самоуправления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Сетоловского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Почепского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района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32CD5" w:rsidRPr="00CC02B9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vMerge w:val="restart"/>
          </w:tcPr>
          <w:p w:rsidR="00B32CD5" w:rsidRPr="004C1013" w:rsidRDefault="00B95413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Сетоловская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</w:t>
            </w:r>
            <w:r w:rsidR="00B32CD5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32CD5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района Брянской области</w:t>
            </w:r>
          </w:p>
        </w:tc>
      </w:tr>
      <w:tr w:rsidR="00B32CD5" w:rsidRPr="005C4917" w:rsidTr="00B32CD5">
        <w:trPr>
          <w:trHeight w:val="734"/>
        </w:trPr>
        <w:tc>
          <w:tcPr>
            <w:tcW w:w="804" w:type="dxa"/>
            <w:vMerge/>
          </w:tcPr>
          <w:p w:rsidR="00B32CD5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/>
          </w:tcPr>
          <w:p w:rsidR="00B32CD5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/>
          </w:tcPr>
          <w:p w:rsidR="00B32CD5" w:rsidRDefault="00B32CD5" w:rsidP="00550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32CD5" w:rsidRPr="00CC02B9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предварительный прогноз социально-экономического развития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Сетоловского</w:t>
            </w:r>
            <w:r w:rsidR="00997D72"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Почепского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997D72"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за истекший период текущего финансового года и ожидаемые итоги социально-экономического развития  муниципального образования 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на 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B32CD5" w:rsidRDefault="00B32CD5" w:rsidP="004C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2DE" w:rsidRPr="005C4917" w:rsidTr="00B32CD5">
        <w:trPr>
          <w:trHeight w:val="1297"/>
        </w:trPr>
        <w:tc>
          <w:tcPr>
            <w:tcW w:w="804" w:type="dxa"/>
            <w:vMerge w:val="restart"/>
          </w:tcPr>
          <w:p w:rsidR="00CB42DE" w:rsidRPr="005C4917" w:rsidRDefault="0027051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  <w:p w:rsidR="00CB42D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B42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72" w:type="dxa"/>
            <w:vMerge w:val="restart"/>
          </w:tcPr>
          <w:p w:rsidR="00CB42DE" w:rsidRPr="005C4917" w:rsidRDefault="00CB42D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2DE" w:rsidRPr="005C4917" w:rsidRDefault="00997D7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CB42DE">
              <w:rPr>
                <w:rFonts w:ascii="Times New Roman" w:hAnsi="Times New Roman" w:cs="Times New Roman"/>
                <w:sz w:val="28"/>
                <w:szCs w:val="28"/>
              </w:rPr>
              <w:t>20.08.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994" w:type="dxa"/>
            <w:vMerge w:val="restart"/>
          </w:tcPr>
          <w:p w:rsidR="00CB42DE" w:rsidRPr="005C4917" w:rsidRDefault="00CB42D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CB42DE" w:rsidRPr="005C4917" w:rsidRDefault="00CB42D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расчет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неналоговых доходов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годы и оценка ожи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даемого исполнения за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разрезе договоров 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по видам платежей</w:t>
            </w:r>
          </w:p>
        </w:tc>
        <w:tc>
          <w:tcPr>
            <w:tcW w:w="2340" w:type="dxa"/>
            <w:vMerge w:val="restart"/>
          </w:tcPr>
          <w:p w:rsidR="00CB42DE" w:rsidRPr="005C4917" w:rsidRDefault="00B95413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Сетоловская</w:t>
            </w:r>
            <w:r w:rsidR="00CB42DE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</w:t>
            </w:r>
            <w:r w:rsidR="00CB42D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 xml:space="preserve">ия </w:t>
            </w:r>
            <w:r w:rsidR="00CB42DE"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 района Брянской области</w:t>
            </w:r>
          </w:p>
        </w:tc>
      </w:tr>
      <w:tr w:rsidR="00CB42DE" w:rsidRPr="005C4917" w:rsidTr="00B32CD5">
        <w:trPr>
          <w:trHeight w:val="1297"/>
        </w:trPr>
        <w:tc>
          <w:tcPr>
            <w:tcW w:w="804" w:type="dxa"/>
            <w:vMerge/>
          </w:tcPr>
          <w:p w:rsidR="00CB42DE" w:rsidRPr="005C4917" w:rsidRDefault="00CB42D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/>
          </w:tcPr>
          <w:p w:rsidR="00CB42DE" w:rsidRPr="005C4917" w:rsidRDefault="00CB42D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/>
          </w:tcPr>
          <w:p w:rsidR="00CB42DE" w:rsidRPr="005C4917" w:rsidRDefault="00CB42DE" w:rsidP="00CB4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B42DE" w:rsidRPr="005C4917" w:rsidRDefault="00CB42DE" w:rsidP="00997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предварительные прогноз </w:t>
            </w:r>
            <w:r w:rsidR="00997D72">
              <w:rPr>
                <w:rFonts w:ascii="Times New Roman" w:hAnsi="Times New Roman" w:cs="Times New Roman"/>
                <w:sz w:val="28"/>
                <w:szCs w:val="28"/>
              </w:rPr>
              <w:t xml:space="preserve">поступления 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налоговых и неналоговых доходов и параметры доходной части бюджетов муниципальных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аний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CB42DE" w:rsidRPr="005C4917" w:rsidRDefault="00CB42DE" w:rsidP="00CB4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D5" w:rsidRPr="005C4917" w:rsidTr="00B32CD5">
        <w:trPr>
          <w:trHeight w:val="1080"/>
        </w:trPr>
        <w:tc>
          <w:tcPr>
            <w:tcW w:w="804" w:type="dxa"/>
            <w:vMerge w:val="restart"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CD5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 w:val="restart"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 w:val="restart"/>
            <w:tcBorders>
              <w:top w:val="nil"/>
            </w:tcBorders>
          </w:tcPr>
          <w:p w:rsidR="00B32CD5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32CD5" w:rsidRPr="005C4917" w:rsidRDefault="00B32CD5" w:rsidP="00CB4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численности муниципальных служащих, получающих доплаты к муниципальным пенсиям, а также размерах назначенных </w:t>
            </w:r>
          </w:p>
        </w:tc>
        <w:tc>
          <w:tcPr>
            <w:tcW w:w="2340" w:type="dxa"/>
            <w:vMerge w:val="restart"/>
          </w:tcPr>
          <w:p w:rsidR="00B32CD5" w:rsidRPr="005C4917" w:rsidRDefault="00B95413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Сетоловская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B7E">
              <w:rPr>
                <w:rFonts w:ascii="Times New Roman" w:hAnsi="Times New Roman" w:cs="Times New Roman"/>
                <w:sz w:val="28"/>
                <w:szCs w:val="28"/>
              </w:rPr>
              <w:t>сельская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района Брянской области</w:t>
            </w:r>
          </w:p>
        </w:tc>
      </w:tr>
      <w:tr w:rsidR="00B32CD5" w:rsidRPr="005C4917" w:rsidTr="004B7278">
        <w:trPr>
          <w:trHeight w:val="1620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/>
            <w:tcBorders>
              <w:bottom w:val="single" w:sz="4" w:space="0" w:color="auto"/>
            </w:tcBorders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  <w:tcBorders>
              <w:bottom w:val="single" w:sz="4" w:space="0" w:color="auto"/>
            </w:tcBorders>
          </w:tcPr>
          <w:p w:rsidR="00B32CD5" w:rsidRPr="005C4917" w:rsidRDefault="00B32CD5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ожидаемую      оценку      исполнения    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района  Брянской области  по администрируемым   доходам   за  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  год   по   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дам   доходов </w:t>
            </w: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B7E" w:rsidRPr="005C4917" w:rsidTr="00B32CD5">
        <w:tc>
          <w:tcPr>
            <w:tcW w:w="804" w:type="dxa"/>
            <w:vMerge w:val="restart"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 w:val="restart"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 w:val="restart"/>
          </w:tcPr>
          <w:p w:rsidR="00C65B7E" w:rsidRPr="005C4917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ведущий специалист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C65B7E" w:rsidRPr="005C4917" w:rsidRDefault="00C65B7E" w:rsidP="00B32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бюджета поселения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 год и плановый период 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 w:val="restart"/>
          </w:tcPr>
          <w:p w:rsidR="00C65B7E" w:rsidRPr="005C4917" w:rsidRDefault="00B95413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Сетоловская</w:t>
            </w:r>
            <w:r w:rsidR="00C65B7E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района Брянской области</w:t>
            </w:r>
          </w:p>
        </w:tc>
      </w:tr>
      <w:tr w:rsidR="00C65B7E" w:rsidRPr="005C4917" w:rsidTr="00B32CD5">
        <w:trPr>
          <w:trHeight w:val="1343"/>
        </w:trPr>
        <w:tc>
          <w:tcPr>
            <w:tcW w:w="804" w:type="dxa"/>
            <w:vMerge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65B7E" w:rsidRPr="005C4917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бюджетной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налоговой     политики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Почепского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района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 год и плановый период 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/>
          </w:tcPr>
          <w:p w:rsidR="00C65B7E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D5" w:rsidRPr="005C4917" w:rsidTr="00B32CD5">
        <w:tc>
          <w:tcPr>
            <w:tcW w:w="804" w:type="dxa"/>
          </w:tcPr>
          <w:p w:rsidR="00B32CD5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</w:tcPr>
          <w:p w:rsidR="00B32CD5" w:rsidRPr="005C4917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B32CD5" w:rsidRPr="005C4917" w:rsidRDefault="00B32CD5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проекты нормативных правовых актов о внесении изменений в муниципальные программы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района (об утверждении муниципальных программ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района)</w:t>
            </w:r>
          </w:p>
        </w:tc>
        <w:tc>
          <w:tcPr>
            <w:tcW w:w="2340" w:type="dxa"/>
          </w:tcPr>
          <w:p w:rsidR="00B32CD5" w:rsidRPr="005C4917" w:rsidRDefault="00B95413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Сетоловская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B7E">
              <w:rPr>
                <w:rFonts w:ascii="Times New Roman" w:hAnsi="Times New Roman" w:cs="Times New Roman"/>
                <w:sz w:val="28"/>
                <w:szCs w:val="28"/>
              </w:rPr>
              <w:t>сельская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Почепского района Брянской области</w:t>
            </w:r>
          </w:p>
        </w:tc>
      </w:tr>
      <w:tr w:rsidR="00B32CD5" w:rsidRPr="005C4917" w:rsidTr="00B32CD5">
        <w:tc>
          <w:tcPr>
            <w:tcW w:w="804" w:type="dxa"/>
            <w:vMerge w:val="restart"/>
          </w:tcPr>
          <w:p w:rsidR="00B32CD5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 w:val="restart"/>
          </w:tcPr>
          <w:p w:rsidR="00B32CD5" w:rsidRPr="00CC02B9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>15.10.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B32CD5" w:rsidRPr="00CC02B9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 w:val="restart"/>
          </w:tcPr>
          <w:p w:rsidR="00B32CD5" w:rsidRPr="005C4917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B32CD5" w:rsidRPr="005C4917" w:rsidRDefault="00B32CD5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проекты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реализация которых начинается в очередном финансовом году, проекты изменений в действующие муниципальные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bookmarkStart w:id="0" w:name="_GoBack"/>
            <w:bookmarkEnd w:id="0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vMerge w:val="restart"/>
          </w:tcPr>
          <w:p w:rsidR="00B32CD5" w:rsidRPr="005C4917" w:rsidRDefault="00B95413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Сетоловская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B7E">
              <w:rPr>
                <w:rFonts w:ascii="Times New Roman" w:hAnsi="Times New Roman" w:cs="Times New Roman"/>
                <w:sz w:val="28"/>
                <w:szCs w:val="28"/>
              </w:rPr>
              <w:t>сельская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 района Брянской области</w:t>
            </w:r>
          </w:p>
        </w:tc>
      </w:tr>
      <w:tr w:rsidR="00B32CD5" w:rsidRPr="005C4917" w:rsidTr="00B32CD5">
        <w:trPr>
          <w:trHeight w:val="622"/>
        </w:trPr>
        <w:tc>
          <w:tcPr>
            <w:tcW w:w="804" w:type="dxa"/>
            <w:vMerge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/>
          </w:tcPr>
          <w:p w:rsidR="00B32CD5" w:rsidRPr="00CC02B9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vMerge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32CD5" w:rsidRPr="005C4917" w:rsidRDefault="00B32CD5" w:rsidP="00B32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реестр источников доходов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B32CD5" w:rsidRPr="005C4917" w:rsidRDefault="00B32CD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D5" w:rsidRPr="005C4917" w:rsidTr="00B32CD5">
        <w:tc>
          <w:tcPr>
            <w:tcW w:w="804" w:type="dxa"/>
          </w:tcPr>
          <w:p w:rsidR="00B32CD5" w:rsidRPr="005C4917" w:rsidRDefault="00C65B7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32C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72" w:type="dxa"/>
          </w:tcPr>
          <w:p w:rsidR="00B32CD5" w:rsidRPr="00CC02B9" w:rsidRDefault="00997D72" w:rsidP="00997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B32CD5" w:rsidRPr="00CC02B9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  <w:r w:rsidRPr="00CC02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2CD5" w:rsidRPr="00CC02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994" w:type="dxa"/>
          </w:tcPr>
          <w:p w:rsidR="00B32CD5" w:rsidRPr="005C4917" w:rsidRDefault="00C65B7E" w:rsidP="00D34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администрации</w:t>
            </w:r>
          </w:p>
        </w:tc>
        <w:tc>
          <w:tcPr>
            <w:tcW w:w="7076" w:type="dxa"/>
          </w:tcPr>
          <w:p w:rsidR="00B32CD5" w:rsidRPr="005C4917" w:rsidRDefault="00B32CD5" w:rsidP="000C4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решения «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</w:t>
            </w:r>
            <w:r w:rsidR="00B95413">
              <w:rPr>
                <w:rFonts w:ascii="Times New Roman" w:hAnsi="Times New Roman" w:cs="Times New Roman"/>
                <w:sz w:val="28"/>
                <w:szCs w:val="28"/>
              </w:rPr>
              <w:t>Сетоловского</w:t>
            </w:r>
            <w:r w:rsidR="00D34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>Почепского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района Брянской области на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C4FF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документы и материалы к нему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</w:tcPr>
          <w:p w:rsidR="00B32CD5" w:rsidRPr="005C4917" w:rsidRDefault="00B95413" w:rsidP="00270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Сетоловская</w:t>
            </w:r>
            <w:r w:rsidR="00C65B7E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2705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65B7E"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района Брянской области</w:t>
            </w:r>
          </w:p>
        </w:tc>
      </w:tr>
    </w:tbl>
    <w:p w:rsidR="00390291" w:rsidRPr="00390291" w:rsidRDefault="00390291" w:rsidP="009C59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90291" w:rsidRPr="00390291" w:rsidSect="003902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422" w:rsidRDefault="00344422" w:rsidP="00390291">
      <w:pPr>
        <w:spacing w:after="0" w:line="240" w:lineRule="auto"/>
      </w:pPr>
      <w:r>
        <w:separator/>
      </w:r>
    </w:p>
  </w:endnote>
  <w:endnote w:type="continuationSeparator" w:id="0">
    <w:p w:rsidR="00344422" w:rsidRDefault="00344422" w:rsidP="00390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422" w:rsidRDefault="00344422" w:rsidP="00390291">
      <w:pPr>
        <w:spacing w:after="0" w:line="240" w:lineRule="auto"/>
      </w:pPr>
      <w:r>
        <w:separator/>
      </w:r>
    </w:p>
  </w:footnote>
  <w:footnote w:type="continuationSeparator" w:id="0">
    <w:p w:rsidR="00344422" w:rsidRDefault="00344422" w:rsidP="00390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424B5"/>
    <w:multiLevelType w:val="multilevel"/>
    <w:tmpl w:val="A206513E"/>
    <w:styleLink w:val="findefault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709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1304"/>
        </w:tabs>
        <w:ind w:left="0" w:firstLine="709"/>
      </w:pPr>
      <w:rPr>
        <w:rFonts w:hint="default"/>
      </w:rPr>
    </w:lvl>
  </w:abstractNum>
  <w:abstractNum w:abstractNumId="1" w15:restartNumberingAfterBreak="0">
    <w:nsid w:val="333941F9"/>
    <w:multiLevelType w:val="multilevel"/>
    <w:tmpl w:val="A206513E"/>
    <w:numStyleLink w:val="findefault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B4F"/>
    <w:rsid w:val="000851D5"/>
    <w:rsid w:val="000A127E"/>
    <w:rsid w:val="000A7628"/>
    <w:rsid w:val="000C4FF3"/>
    <w:rsid w:val="000F6B69"/>
    <w:rsid w:val="00106F1F"/>
    <w:rsid w:val="00154705"/>
    <w:rsid w:val="001C1048"/>
    <w:rsid w:val="00213832"/>
    <w:rsid w:val="0021623F"/>
    <w:rsid w:val="0024357F"/>
    <w:rsid w:val="00270513"/>
    <w:rsid w:val="003254F9"/>
    <w:rsid w:val="00344422"/>
    <w:rsid w:val="00373FD0"/>
    <w:rsid w:val="00374658"/>
    <w:rsid w:val="00390291"/>
    <w:rsid w:val="003B7243"/>
    <w:rsid w:val="00485FEB"/>
    <w:rsid w:val="00493123"/>
    <w:rsid w:val="004B4A66"/>
    <w:rsid w:val="004C1013"/>
    <w:rsid w:val="004F28A0"/>
    <w:rsid w:val="00536F4A"/>
    <w:rsid w:val="0055014A"/>
    <w:rsid w:val="00552342"/>
    <w:rsid w:val="00570641"/>
    <w:rsid w:val="00591481"/>
    <w:rsid w:val="005B195C"/>
    <w:rsid w:val="005C4917"/>
    <w:rsid w:val="005C515C"/>
    <w:rsid w:val="005F066A"/>
    <w:rsid w:val="00602CD4"/>
    <w:rsid w:val="006528BA"/>
    <w:rsid w:val="006A3A94"/>
    <w:rsid w:val="00712026"/>
    <w:rsid w:val="0074415E"/>
    <w:rsid w:val="00773782"/>
    <w:rsid w:val="00801843"/>
    <w:rsid w:val="00917756"/>
    <w:rsid w:val="0095440A"/>
    <w:rsid w:val="00971BE3"/>
    <w:rsid w:val="009935D8"/>
    <w:rsid w:val="00997D72"/>
    <w:rsid w:val="009C59D9"/>
    <w:rsid w:val="00A47F9F"/>
    <w:rsid w:val="00A5436C"/>
    <w:rsid w:val="00A6100A"/>
    <w:rsid w:val="00A97521"/>
    <w:rsid w:val="00AE338B"/>
    <w:rsid w:val="00AF7543"/>
    <w:rsid w:val="00B32CD5"/>
    <w:rsid w:val="00B62F43"/>
    <w:rsid w:val="00B95413"/>
    <w:rsid w:val="00BE36E4"/>
    <w:rsid w:val="00C1054F"/>
    <w:rsid w:val="00C65B7E"/>
    <w:rsid w:val="00C71C68"/>
    <w:rsid w:val="00CA28BB"/>
    <w:rsid w:val="00CB42DE"/>
    <w:rsid w:val="00CB675D"/>
    <w:rsid w:val="00CC02B9"/>
    <w:rsid w:val="00CF40D6"/>
    <w:rsid w:val="00D34F69"/>
    <w:rsid w:val="00D47A78"/>
    <w:rsid w:val="00D96298"/>
    <w:rsid w:val="00DD254C"/>
    <w:rsid w:val="00E11EFB"/>
    <w:rsid w:val="00E13829"/>
    <w:rsid w:val="00E42965"/>
    <w:rsid w:val="00E51A19"/>
    <w:rsid w:val="00E84DDC"/>
    <w:rsid w:val="00F041F1"/>
    <w:rsid w:val="00F04B8E"/>
    <w:rsid w:val="00F473CD"/>
    <w:rsid w:val="00FA6B4F"/>
    <w:rsid w:val="00FE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B1083"/>
  <w15:docId w15:val="{D73CF535-F862-4AD3-9599-F352CDDF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0291"/>
  </w:style>
  <w:style w:type="paragraph" w:styleId="a5">
    <w:name w:val="footer"/>
    <w:basedOn w:val="a"/>
    <w:link w:val="a6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0291"/>
  </w:style>
  <w:style w:type="table" w:styleId="a7">
    <w:name w:val="Table Grid"/>
    <w:basedOn w:val="a1"/>
    <w:uiPriority w:val="59"/>
    <w:rsid w:val="00390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indefault">
    <w:name w:val="fin.default"/>
    <w:rsid w:val="000F6B6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D96D3-8B09-486E-95EF-31ED834DA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Пользователь</cp:lastModifiedBy>
  <cp:revision>39</cp:revision>
  <dcterms:created xsi:type="dcterms:W3CDTF">2021-07-05T14:01:00Z</dcterms:created>
  <dcterms:modified xsi:type="dcterms:W3CDTF">2022-11-18T06:44:00Z</dcterms:modified>
</cp:coreProperties>
</file>